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6" w:rsidRPr="00B93856" w:rsidRDefault="00B93856" w:rsidP="00B938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B93856">
        <w:rPr>
          <w:rFonts w:ascii="Times New Roman" w:eastAsia="Times New Roman" w:hAnsi="Times New Roman" w:cs="Times New Roman"/>
          <w:b/>
          <w:bCs/>
          <w:color w:val="000000"/>
          <w:sz w:val="25"/>
        </w:rPr>
        <w:t>Overview</w:t>
      </w:r>
    </w:p>
    <w:p w:rsidR="00B93856" w:rsidRPr="00B93856" w:rsidRDefault="00B93856" w:rsidP="00B938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B93856">
        <w:rPr>
          <w:rFonts w:ascii="Verdana" w:eastAsia="Times New Roman" w:hAnsi="Verdana" w:cs="Times New Roman"/>
          <w:color w:val="666666"/>
          <w:sz w:val="14"/>
          <w:szCs w:val="14"/>
        </w:rPr>
        <w:t> </w:t>
      </w:r>
    </w:p>
    <w:p w:rsidR="00B93856" w:rsidRPr="00B93856" w:rsidRDefault="00B93856" w:rsidP="00B938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IRD2CI-VD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is built with </w:t>
      </w:r>
      <w:proofErr w:type="spellStart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CI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</w:rPr>
        <w:t>（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Common</w:t>
      </w:r>
      <w:proofErr w:type="spellEnd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Interface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</w:rPr>
        <w:t>）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slot</w:t>
      </w:r>
      <w:proofErr w:type="spellEnd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 It supports multiple encryption ways and complies with DVB-S2 standard, compatible with DVB-S at the same time. It adopts powerful processor STI7101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</w:rPr>
        <w:t>，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which can generate transparent de-scrambled TS stream for use. It can output 1 channel AV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</w:rPr>
        <w:t>，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 YPBPR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</w:rPr>
        <w:t>，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 channel HDMI. Moreover, with CVBS A/V output port and SPDIF digital fiber output </w:t>
      </w:r>
      <w:proofErr w:type="spellStart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port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</w:rPr>
        <w:t>，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it</w:t>
      </w:r>
      <w:proofErr w:type="spellEnd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can be widely used in TV Station, Hotel, community re-construction and digital signal transmission. </w:t>
      </w:r>
    </w:p>
    <w:p w:rsidR="00B93856" w:rsidRPr="00B93856" w:rsidRDefault="00B93856" w:rsidP="00B938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B93856">
        <w:rPr>
          <w:rFonts w:ascii="Verdana" w:eastAsia="Times New Roman" w:hAnsi="Verdana" w:cs="Times New Roman"/>
          <w:color w:val="666666"/>
          <w:sz w:val="14"/>
          <w:szCs w:val="14"/>
        </w:rPr>
        <w:t> </w:t>
      </w:r>
    </w:p>
    <w:p w:rsidR="00B93856" w:rsidRPr="00B93856" w:rsidRDefault="00B93856" w:rsidP="00B938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B93856">
        <w:rPr>
          <w:rFonts w:ascii="Times New Roman" w:eastAsia="Times New Roman" w:hAnsi="Times New Roman" w:cs="Times New Roman"/>
          <w:b/>
          <w:bCs/>
          <w:color w:val="000000"/>
          <w:sz w:val="25"/>
        </w:rPr>
        <w:t>Features</w:t>
      </w:r>
    </w:p>
    <w:p w:rsidR="00B93856" w:rsidRPr="00B93856" w:rsidRDefault="00B93856" w:rsidP="00B938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B93856">
        <w:rPr>
          <w:rFonts w:ascii="Verdana" w:eastAsia="Times New Roman" w:hAnsi="Verdana" w:cs="Times New Roman"/>
          <w:color w:val="666666"/>
          <w:sz w:val="14"/>
          <w:szCs w:val="14"/>
        </w:rPr>
        <w:t> </w:t>
      </w:r>
    </w:p>
    <w:p w:rsidR="00B93856" w:rsidRPr="00B93856" w:rsidRDefault="00B93856" w:rsidP="00B93856">
      <w:pPr>
        <w:spacing w:after="0" w:line="540" w:lineRule="atLeast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1.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Adopts powerful single chip processor STI7101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de-DE"/>
        </w:rPr>
        <w:t>2. 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Comply with</w:t>
      </w:r>
      <w:r w:rsidRPr="00B93856">
        <w:rPr>
          <w:rFonts w:ascii="Times New Roman" w:eastAsia="Times New Roman" w:hAnsi="Times New Roman" w:cs="Times New Roman"/>
          <w:color w:val="000000"/>
          <w:lang w:val="de-DE"/>
        </w:rPr>
        <w:t>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de-DE"/>
        </w:rPr>
        <w:t>MPEG-2 MP@HL and MP@ML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3. 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de-DE"/>
        </w:rPr>
        <w:t>Fully comply with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MPEG-4 H.264/AVC main profile level4.1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4. 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de-DE"/>
        </w:rPr>
        <w:t>Fully comply with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MPEG-1 Layer I &amp; II &amp; III, </w:t>
      </w:r>
      <w:proofErr w:type="gramStart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Dolby(</w:t>
      </w:r>
      <w:proofErr w:type="gramEnd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AC3) AAC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5. Fiber SPDIF Output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6. Available Output Display Format: 1080P/1080i/720p/570p/576i/480p </w:t>
      </w:r>
      <w:r w:rsidRPr="00B93856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 xml:space="preserve">Dual </w:t>
      </w:r>
      <w:proofErr w:type="spellStart"/>
      <w:r w:rsidRPr="00B93856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CI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  <w:shd w:val="clear" w:color="auto" w:fill="FFFFFF"/>
        </w:rPr>
        <w:t>（</w:t>
      </w:r>
      <w:r w:rsidRPr="00B93856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Common</w:t>
      </w:r>
      <w:proofErr w:type="spellEnd"/>
      <w:r w:rsidRPr="00B93856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 xml:space="preserve"> Interface</w:t>
      </w:r>
      <w:r w:rsidRPr="00B93856">
        <w:rPr>
          <w:rFonts w:ascii="MS Mincho" w:eastAsia="MS Mincho" w:hAnsi="MS Mincho" w:cs="MS Mincho"/>
          <w:color w:val="000000"/>
          <w:bdr w:val="none" w:sz="0" w:space="0" w:color="auto" w:frame="1"/>
          <w:shd w:val="clear" w:color="auto" w:fill="FFFFFF"/>
        </w:rPr>
        <w:t>）</w:t>
      </w:r>
    </w:p>
    <w:p w:rsidR="00B93856" w:rsidRPr="00B93856" w:rsidRDefault="00B93856" w:rsidP="00B93856">
      <w:pPr>
        <w:spacing w:after="0" w:line="540" w:lineRule="atLeast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7.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Match CAM card and Support decryption for </w:t>
      </w:r>
      <w:proofErr w:type="spellStart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Irdeto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  <w:shd w:val="clear" w:color="auto" w:fill="FFFFFF"/>
        </w:rPr>
        <w:t>，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VIACCESS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  <w:shd w:val="clear" w:color="auto" w:fill="FFFFFF"/>
        </w:rPr>
        <w:t>，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NDS</w:t>
      </w:r>
      <w:proofErr w:type="spellEnd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VideoGuard</w:t>
      </w:r>
      <w:proofErr w:type="gramStart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,etc</w:t>
      </w:r>
      <w:proofErr w:type="spellEnd"/>
      <w:proofErr w:type="gramEnd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</w:p>
    <w:p w:rsidR="00B93856" w:rsidRPr="00B93856" w:rsidRDefault="00B93856" w:rsidP="00B93856">
      <w:pPr>
        <w:spacing w:after="0" w:line="540" w:lineRule="atLeast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8.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Simultaneously output transparent TS stream after descrambling, CVBS, color shading and digital HDMI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9. Output both scrambled and descrambled TS stream by software setting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10. Output ASI format TS stream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11. High reliability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12. Power cut memory protection function</w:t>
      </w:r>
      <w:r w:rsidRPr="00B93856">
        <w:rPr>
          <w:rFonts w:ascii="Times New Roman" w:eastAsia="Times New Roman" w:hAnsi="Times New Roman" w:cs="Times New Roman"/>
          <w:color w:val="000000"/>
        </w:rPr>
        <w:t> 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13. Support VBI function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14. Upgrade by RS232</w:t>
      </w:r>
    </w:p>
    <w:p w:rsidR="00B93856" w:rsidRPr="00B93856" w:rsidRDefault="00B93856" w:rsidP="00B93856">
      <w:pPr>
        <w:spacing w:after="0" w:line="240" w:lineRule="auto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15. Software upgrade by USB</w:t>
      </w:r>
    </w:p>
    <w:p w:rsidR="00B93856" w:rsidRPr="00B93856" w:rsidRDefault="00B93856" w:rsidP="00B93856">
      <w:pPr>
        <w:spacing w:after="0" w:line="540" w:lineRule="atLeast"/>
        <w:ind w:left="420" w:hanging="420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16. Support Web </w:t>
      </w:r>
      <w:proofErr w:type="spellStart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Server</w:t>
      </w:r>
      <w:r w:rsidRPr="00B93856">
        <w:rPr>
          <w:rFonts w:ascii="MS Mincho" w:eastAsia="MS Mincho" w:hAnsi="MS Mincho" w:cs="MS Mincho" w:hint="eastAsia"/>
          <w:color w:val="000000"/>
          <w:bdr w:val="none" w:sz="0" w:space="0" w:color="auto" w:frame="1"/>
          <w:shd w:val="clear" w:color="auto" w:fill="FFFFFF"/>
        </w:rPr>
        <w:t>，</w:t>
      </w:r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FTP</w:t>
      </w:r>
      <w:proofErr w:type="spellEnd"/>
      <w:r w:rsidRPr="00B938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and TELNET network remote control, send single channel program to internet by TS stream or upgrade software by internet port.</w:t>
      </w:r>
    </w:p>
    <w:p w:rsidR="00B93856" w:rsidRPr="00B93856" w:rsidRDefault="00B93856" w:rsidP="00B93856">
      <w:pPr>
        <w:spacing w:after="0" w:line="240" w:lineRule="auto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B93856" w:rsidRPr="00B93856" w:rsidRDefault="00B93856" w:rsidP="00B93856">
      <w:pPr>
        <w:spacing w:after="0" w:line="240" w:lineRule="auto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b/>
          <w:bCs/>
          <w:color w:val="000000"/>
          <w:sz w:val="25"/>
        </w:rPr>
        <w:t>Technical Specification</w:t>
      </w:r>
    </w:p>
    <w:p w:rsidR="00B93856" w:rsidRPr="00B93856" w:rsidRDefault="00B93856" w:rsidP="00B93856">
      <w:pPr>
        <w:spacing w:after="0" w:line="240" w:lineRule="auto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tbl>
      <w:tblPr>
        <w:tblW w:w="0" w:type="auto"/>
        <w:tblCellSpacing w:w="22" w:type="dxa"/>
        <w:tblInd w:w="4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3"/>
        <w:gridCol w:w="2325"/>
        <w:gridCol w:w="4536"/>
      </w:tblGrid>
      <w:tr w:rsidR="00B93856" w:rsidRPr="00B93856" w:rsidTr="00B93856">
        <w:trPr>
          <w:trHeight w:val="448"/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Low Noise Block</w:t>
            </w: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Input Frequency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950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～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2150MHz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Loop-out Frequency Range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950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～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2150MHz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Input Level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-65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～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-30dBm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Impedance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75Ω</w:t>
            </w:r>
          </w:p>
        </w:tc>
      </w:tr>
      <w:tr w:rsidR="00B93856" w:rsidRPr="00B93856" w:rsidTr="00B93856">
        <w:trPr>
          <w:trHeight w:val="377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LNB Power Supply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13/18V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Imax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＝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500Ma</w:t>
            </w:r>
          </w:p>
        </w:tc>
      </w:tr>
      <w:tr w:rsidR="00B93856" w:rsidRPr="00B93856" w:rsidTr="00B93856">
        <w:trPr>
          <w:trHeight w:val="600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automatic LNB short-circuit protection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Switch Control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0/22k type, support Universal LNB</w:t>
            </w:r>
          </w:p>
        </w:tc>
      </w:tr>
      <w:tr w:rsidR="00B93856" w:rsidRPr="00B93856" w:rsidTr="00B93856">
        <w:trPr>
          <w:trHeight w:val="610"/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Channel Decoding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Demodulation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QPSK 8PSK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DVB-S FEC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1/2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2/3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3/4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5/6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7/8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DVB-S2 FEC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1/2, 3/5, 2/3, 3/4, 4/5, 5/6, 8/9,9/10 (QPSK) 3/5, 2/3, 3/4, 5/6, 8/9, 9/10(8PSK)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Roll-off Factor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0.35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External convolution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89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Reed Solomon(204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188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8)</w:t>
            </w:r>
          </w:p>
        </w:tc>
      </w:tr>
      <w:tr w:rsidR="00B93856" w:rsidRPr="00B93856" w:rsidTr="00B93856">
        <w:trPr>
          <w:trHeight w:val="405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Internal convolution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Inter-leaver I=12</w:t>
            </w:r>
          </w:p>
        </w:tc>
      </w:tr>
      <w:tr w:rsidR="00B93856" w:rsidRPr="00B93856" w:rsidTr="00B93856">
        <w:trPr>
          <w:trHeight w:val="473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Constraint length k=7</w:t>
            </w:r>
          </w:p>
        </w:tc>
      </w:tr>
      <w:tr w:rsidR="00B93856" w:rsidRPr="00B93856" w:rsidTr="00B93856">
        <w:trPr>
          <w:trHeight w:val="423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DVB-S Symbol Rate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61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2.0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～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45MS/s</w:t>
            </w:r>
          </w:p>
        </w:tc>
      </w:tr>
      <w:tr w:rsidR="00B93856" w:rsidRPr="00B93856" w:rsidTr="00B93856">
        <w:trPr>
          <w:trHeight w:val="616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89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DVB-S2 Symbol Rate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10-30 Ms/s (QPSK),</w:t>
            </w:r>
            <w:r w:rsidRPr="00B938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93856" w:rsidRPr="00B93856" w:rsidTr="00B93856">
        <w:trPr>
          <w:trHeight w:val="555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10-31Ms/s(8PSK)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252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De-Multiplexer</w:t>
            </w:r>
          </w:p>
        </w:tc>
        <w:tc>
          <w:tcPr>
            <w:tcW w:w="6954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Comply with ISO/IEC13818-1 Standard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Video Decoding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4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Comply with ISO/IEC13818-2MPEG-2 MP@ML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MPEG-4 </w:t>
            </w:r>
            <w:proofErr w:type="spellStart"/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AVC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main</w:t>
            </w:r>
            <w:proofErr w:type="spellEnd"/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profile level4.1 standard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Aspect Ratio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：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16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：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Video Format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PAL/NTSC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PAL-B / NTSC-M / PAL-N / PAL-M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Resolution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1080i,720P,,480i/576i,compatible with SD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Audio Decoding</w:t>
            </w:r>
          </w:p>
        </w:tc>
        <w:tc>
          <w:tcPr>
            <w:tcW w:w="6954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Comply with ISO/IEC13818-3 standard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89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Decoding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MPEG-1 Layer I and II, MPEG-2, MPEG-4 AAC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Sound Channel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Left, Right, Stereo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Volume Control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32 level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General Interfaces</w:t>
            </w:r>
          </w:p>
        </w:tc>
        <w:tc>
          <w:tcPr>
            <w:tcW w:w="6954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Comply with EN50221 standard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734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CA Supported</w:t>
            </w:r>
            <w:r w:rsidRPr="00B938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proofErr w:type="spellStart"/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Irdeto</w:t>
            </w:r>
            <w:proofErr w:type="spellEnd"/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CA,NDS </w:t>
            </w:r>
            <w:proofErr w:type="spellStart"/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VideoGuard</w:t>
            </w:r>
            <w:proofErr w:type="spellEnd"/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Viaccess,Nagravision,Canal+MediaGuard</w:t>
            </w:r>
            <w:proofErr w:type="spellEnd"/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Cryptowork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TF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CONAX</w:t>
            </w:r>
            <w:proofErr w:type="spellEnd"/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Slot Quantity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44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Main Processor and Storage</w:t>
            </w: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Processor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CPU STi7101  ST40 266MHz</w:t>
            </w:r>
          </w:p>
        </w:tc>
      </w:tr>
      <w:tr w:rsidR="00B93856" w:rsidRPr="00B93856" w:rsidTr="00B93856">
        <w:trPr>
          <w:trHeight w:val="47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SFP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DSP 2x ST231 400MHz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RAM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512MB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（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system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）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+512M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（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video demodulation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）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flash Memory</w:t>
            </w:r>
          </w:p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128MB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Front Panel</w:t>
            </w: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Display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 LED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Key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Up, Down, Left, Right, Menu, OK, Back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Common Interface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dual channel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Rear Panel</w:t>
            </w: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Loop Out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Inch, F type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CVBS Output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 RCA(1 left &amp; right channel audio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AV)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Fiber Output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SPDIF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HD Output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HDMI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HD Analog Output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YPBPR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Rs232 Port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DB-9  female connector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ASI Output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BNC, 75Ω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Ethernet Output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RJ45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 xml:space="preserve">　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10-100Mbps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6954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0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USB Output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Network Port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RJ45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734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Power</w:t>
            </w: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Input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AC100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～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240V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，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50/60Hz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Consumption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max 18W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25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734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Others</w:t>
            </w: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Environment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281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0</w:t>
            </w:r>
            <w:r w:rsidRPr="00B93856">
              <w:rPr>
                <w:rFonts w:ascii="MS Mincho" w:eastAsia="MS Mincho" w:hAnsi="MS Mincho" w:cs="MS Mincho"/>
                <w:color w:val="000000"/>
                <w:bdr w:val="none" w:sz="0" w:space="0" w:color="auto" w:frame="1"/>
              </w:rPr>
              <w:t>～</w:t>
            </w: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40</w:t>
            </w:r>
            <w:r w:rsidRPr="00B93856">
              <w:rPr>
                <w:rFonts w:ascii="Cambria Math" w:eastAsia="Times New Roman" w:hAnsi="Cambria Math" w:cs="Cambria Math"/>
                <w:color w:val="000000"/>
                <w:bdr w:val="none" w:sz="0" w:space="0" w:color="auto" w:frame="1"/>
              </w:rPr>
              <w:t>℃</w:t>
            </w:r>
          </w:p>
        </w:tc>
      </w:tr>
      <w:tr w:rsidR="00B93856" w:rsidRPr="00B93856" w:rsidTr="00B93856">
        <w:trPr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93856" w:rsidRPr="00B93856" w:rsidRDefault="00B93856" w:rsidP="00B93856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Dimensions</w:t>
            </w:r>
          </w:p>
        </w:tc>
        <w:tc>
          <w:tcPr>
            <w:tcW w:w="454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56" w:rsidRPr="00B93856" w:rsidRDefault="00B93856" w:rsidP="00B93856">
            <w:pPr>
              <w:spacing w:after="0" w:line="367" w:lineRule="atLeast"/>
              <w:rPr>
                <w:rFonts w:ascii="inherit" w:eastAsia="Times New Roman" w:hAnsi="inherit" w:cs="Times New Roman"/>
                <w:sz w:val="25"/>
                <w:szCs w:val="25"/>
              </w:rPr>
            </w:pPr>
            <w:r w:rsidRPr="00B938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230mm(W)×483mm(D)×44.5mm(H)</w:t>
            </w:r>
          </w:p>
        </w:tc>
      </w:tr>
    </w:tbl>
    <w:p w:rsidR="00B93856" w:rsidRPr="00B93856" w:rsidRDefault="00B93856" w:rsidP="00B93856">
      <w:pPr>
        <w:spacing w:after="0" w:line="240" w:lineRule="auto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B93856" w:rsidRPr="00B93856" w:rsidRDefault="00B93856" w:rsidP="00B93856">
      <w:pPr>
        <w:spacing w:after="0" w:line="240" w:lineRule="auto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b/>
          <w:bCs/>
          <w:color w:val="000000"/>
          <w:sz w:val="25"/>
        </w:rPr>
        <w:t>Principle Chart</w:t>
      </w:r>
    </w:p>
    <w:p w:rsidR="00B93856" w:rsidRPr="00B93856" w:rsidRDefault="00B93856" w:rsidP="00B93856">
      <w:pPr>
        <w:spacing w:after="0" w:line="240" w:lineRule="auto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B93856" w:rsidRPr="00B93856" w:rsidRDefault="00B93856" w:rsidP="00B93856">
      <w:pPr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9385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3.2pt;height:338.95pt"/>
        </w:pict>
      </w:r>
    </w:p>
    <w:p w:rsidR="001A434B" w:rsidRPr="00B93856" w:rsidRDefault="001A434B" w:rsidP="00B93856"/>
    <w:sectPr w:rsidR="001A434B" w:rsidRPr="00B9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93856"/>
    <w:rsid w:val="001A434B"/>
    <w:rsid w:val="00B9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3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38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856"/>
    <w:rPr>
      <w:b/>
      <w:bCs/>
    </w:rPr>
  </w:style>
  <w:style w:type="character" w:customStyle="1" w:styleId="apple-converted-space">
    <w:name w:val="apple-converted-space"/>
    <w:basedOn w:val="DefaultParagraphFont"/>
    <w:rsid w:val="00B93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2016-11-19T15:52:00Z</dcterms:created>
  <dcterms:modified xsi:type="dcterms:W3CDTF">2016-11-19T15:53:00Z</dcterms:modified>
</cp:coreProperties>
</file>